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51205F">
      <w:pPr>
        <w:spacing w:after="0" w:line="240" w:lineRule="auto"/>
        <w:ind w:right="90" w:firstLine="708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На основу члана 7. </w:t>
      </w:r>
      <w:r>
        <w:rPr>
          <w:rFonts w:ascii="Times New Roman" w:hAnsi="Times New Roman" w:cs="Times New Roman"/>
          <w:sz w:val="24"/>
          <w:szCs w:val="24"/>
          <w:highlight w:val="none"/>
          <w:lang w:val="sr-Cyrl-CS"/>
        </w:rPr>
        <w:t xml:space="preserve">Правилника  о критеријумима и поступку доделе средстава из буџета града Врања </w:t>
      </w:r>
      <w:r>
        <w:rPr>
          <w:rFonts w:ascii="Times New Roman" w:hAnsi="Times New Roman" w:cs="Times New Roman"/>
          <w:sz w:val="24"/>
          <w:szCs w:val="24"/>
          <w:highlight w:val="none"/>
        </w:rPr>
        <w:t>за финансирање и суфинансирање</w:t>
      </w:r>
      <w:r>
        <w:rPr>
          <w:rFonts w:ascii="Times New Roman" w:hAnsi="Times New Roman" w:cs="Times New Roman"/>
          <w:sz w:val="24"/>
          <w:szCs w:val="24"/>
          <w:highlight w:val="none"/>
          <w:lang w:val="sr-Cyrl-CS"/>
        </w:rPr>
        <w:t xml:space="preserve"> програма и пројеката </w:t>
      </w:r>
      <w:r>
        <w:rPr>
          <w:rFonts w:ascii="Times New Roman" w:hAnsi="Times New Roman" w:cs="Times New Roman"/>
          <w:sz w:val="24"/>
          <w:szCs w:val="24"/>
          <w:highlight w:val="none"/>
        </w:rPr>
        <w:t>за реализацију Акционог плана за младе  („Службени гласник града Врања“, број: 4/23),</w:t>
      </w:r>
      <w:r>
        <w:rPr>
          <w:rFonts w:ascii="Times New Roman" w:hAnsi="Times New Roman" w:cs="Times New Roman"/>
          <w:color w:val="FF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none"/>
        </w:rPr>
        <w:t>Одлуке о буџету града Врања за 202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sr-Latn-RS"/>
        </w:rPr>
        <w:t>5</w:t>
      </w:r>
      <w:r>
        <w:rPr>
          <w:rFonts w:ascii="Times New Roman" w:hAnsi="Times New Roman" w:cs="Times New Roman"/>
          <w:sz w:val="24"/>
          <w:szCs w:val="24"/>
          <w:highlight w:val="none"/>
        </w:rPr>
        <w:t>. годину („Службени гласник града Врања“, број: 27/2022), члана 6. став 1. тачка 10, члана 61. и 63. Пословника Градског већа града Врања („Службени гласник града Врања“, број: 29/2020, Градско веће града Врања,  расписује:</w:t>
      </w:r>
    </w:p>
    <w:p w14:paraId="5716892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55C941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Ј А В Н И  К О Н К У Р С</w:t>
      </w:r>
    </w:p>
    <w:p w14:paraId="3C19B90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 финансирање или суфинансирање програма и пројеката </w:t>
      </w:r>
      <w:r>
        <w:rPr>
          <w:rFonts w:ascii="Times New Roman" w:hAnsi="Times New Roman"/>
          <w:b/>
          <w:sz w:val="24"/>
          <w:szCs w:val="24"/>
        </w:rPr>
        <w:t xml:space="preserve">за реализацију Акционог плана за младе </w:t>
      </w:r>
      <w:r>
        <w:rPr>
          <w:rFonts w:ascii="Times New Roman" w:hAnsi="Times New Roman" w:cs="Times New Roman"/>
          <w:b/>
          <w:sz w:val="24"/>
          <w:szCs w:val="24"/>
        </w:rPr>
        <w:t>у 202</w:t>
      </w:r>
      <w:r>
        <w:rPr>
          <w:rFonts w:hint="default" w:ascii="Times New Roman" w:hAnsi="Times New Roman" w:cs="Times New Roman"/>
          <w:b/>
          <w:sz w:val="24"/>
          <w:szCs w:val="24"/>
          <w:lang w:val="sr-Latn-RS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. години</w:t>
      </w:r>
    </w:p>
    <w:p w14:paraId="40AC16A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9C9B1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Предмет Конкурса је финансирање или суфинансирање програма и пројеката </w:t>
      </w:r>
      <w:r>
        <w:rPr>
          <w:rFonts w:ascii="Times New Roman" w:hAnsi="Times New Roman" w:cs="Times New Roman"/>
          <w:sz w:val="24"/>
          <w:szCs w:val="24"/>
        </w:rPr>
        <w:t xml:space="preserve"> за реализацију Акционог плана за младе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20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>5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години.</w:t>
      </w:r>
    </w:p>
    <w:p w14:paraId="315F4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 финансирање или суфинансирање програма и пројеката на основу овог конкурса обе</w:t>
      </w:r>
      <w:r>
        <w:rPr>
          <w:rFonts w:ascii="Times New Roman" w:hAnsi="Times New Roman" w:cs="Times New Roman"/>
          <w:sz w:val="24"/>
          <w:szCs w:val="24"/>
          <w:highlight w:val="none"/>
          <w:lang w:val="sr-Cyrl-CS"/>
        </w:rPr>
        <w:t xml:space="preserve">збеђена су средства у буџету града Врања у износу </w:t>
      </w:r>
      <w:r>
        <w:rPr>
          <w:rFonts w:ascii="Times New Roman" w:hAnsi="Times New Roman" w:cs="Times New Roman"/>
          <w:sz w:val="24"/>
          <w:szCs w:val="24"/>
          <w:highlight w:val="none"/>
        </w:rPr>
        <w:t>1.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sr-Latn-RS"/>
        </w:rPr>
        <w:t>4</w:t>
      </w:r>
      <w:r>
        <w:rPr>
          <w:rFonts w:ascii="Times New Roman" w:hAnsi="Times New Roman" w:cs="Times New Roman"/>
          <w:sz w:val="24"/>
          <w:szCs w:val="24"/>
          <w:highlight w:val="none"/>
        </w:rPr>
        <w:t>00</w:t>
      </w:r>
      <w:r>
        <w:rPr>
          <w:rFonts w:ascii="Times New Roman" w:hAnsi="Times New Roman" w:cs="Times New Roman"/>
          <w:sz w:val="24"/>
          <w:szCs w:val="24"/>
          <w:highlight w:val="none"/>
          <w:lang w:val="sr-Cyrl-CS"/>
        </w:rPr>
        <w:t>.000,00 динара.</w:t>
      </w:r>
    </w:p>
    <w:p w14:paraId="688B694D">
      <w:pPr>
        <w:pStyle w:val="5"/>
        <w:spacing w:before="0" w:beforeAutospacing="0" w:after="0" w:afterAutospacing="0"/>
        <w:jc w:val="both"/>
        <w:rPr>
          <w:color w:val="000080"/>
          <w:highlight w:val="none"/>
          <w:u w:val="single"/>
        </w:rPr>
      </w:pPr>
      <w:r>
        <w:rPr>
          <w:highlight w:val="none"/>
        </w:rPr>
        <w:tab/>
      </w:r>
      <w:r>
        <w:rPr>
          <w:highlight w:val="none"/>
        </w:rPr>
        <w:t xml:space="preserve">Јавни конкурс објављује се на званичном сајту града 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"http://www.vranje.org.rs/" </w:instrText>
      </w:r>
      <w:r>
        <w:rPr>
          <w:highlight w:val="none"/>
        </w:rPr>
        <w:fldChar w:fldCharType="separate"/>
      </w:r>
      <w:r>
        <w:rPr>
          <w:rStyle w:val="4"/>
          <w:highlight w:val="none"/>
        </w:rPr>
        <w:t>www.vranje.org.rs</w:t>
      </w:r>
      <w:r>
        <w:rPr>
          <w:rStyle w:val="4"/>
          <w:highlight w:val="none"/>
        </w:rPr>
        <w:fldChar w:fldCharType="end"/>
      </w:r>
      <w:r>
        <w:rPr>
          <w:color w:val="000080"/>
          <w:highlight w:val="none"/>
          <w:u w:val="single"/>
        </w:rPr>
        <w:t>.</w:t>
      </w:r>
    </w:p>
    <w:p w14:paraId="4E09DC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none"/>
          <w:lang w:val="sr-Cyrl-CS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highlight w:val="none"/>
          <w:lang w:val="sr-Cyrl-CS"/>
        </w:rPr>
        <w:t>Рок за подношење пријава је 15 дана од дана објављивања конкурса, закључно са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sr-Cyrl-RS"/>
        </w:rPr>
        <w:t>03</w:t>
      </w:r>
      <w:r>
        <w:rPr>
          <w:rFonts w:ascii="Times New Roman" w:hAnsi="Times New Roman" w:cs="Times New Roman"/>
          <w:sz w:val="24"/>
          <w:szCs w:val="24"/>
          <w:highlight w:val="none"/>
        </w:rPr>
        <w:t>.0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sr-Cyrl-RS"/>
        </w:rPr>
        <w:t>6</w:t>
      </w:r>
      <w:r>
        <w:rPr>
          <w:rFonts w:ascii="Times New Roman" w:hAnsi="Times New Roman" w:cs="Times New Roman"/>
          <w:sz w:val="24"/>
          <w:szCs w:val="24"/>
          <w:highlight w:val="none"/>
        </w:rPr>
        <w:t>.202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  <w:highlight w:val="none"/>
          <w:lang w:val="sr-Cyrl-CS"/>
        </w:rPr>
        <w:t>. године.</w:t>
      </w:r>
    </w:p>
    <w:bookmarkEnd w:id="0"/>
    <w:p w14:paraId="03773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highlight w:val="none"/>
          <w:lang w:val="sr-Cyrl-CS"/>
        </w:rPr>
        <w:t>Период за ре</w:t>
      </w:r>
      <w:r>
        <w:rPr>
          <w:rFonts w:ascii="Times New Roman" w:hAnsi="Times New Roman" w:cs="Times New Roman"/>
          <w:sz w:val="24"/>
          <w:szCs w:val="24"/>
          <w:lang w:val="sr-Cyrl-CS"/>
        </w:rPr>
        <w:t>ализацију пројекта је до 15.12.20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>5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године.</w:t>
      </w:r>
    </w:p>
    <w:p w14:paraId="6FD0C3E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 програмима и пројектима за реализацију Aкционог плана за младе сматрају се програми и пројекти за следеће области омладинске политике: запошљивост и самозапошљивост младих (Развијање предузетничког духа); активизам и волонтеризам; креирање културних садржаја; информисање младих; заштита животне средине; промоција здравих и безбедних стилова живота; промоција омладинског рада; унапређење провођења слободног времена младих.</w:t>
      </w:r>
    </w:p>
    <w:p w14:paraId="450D691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Право на подношење пријаве за финансирање или суфинансирање програма и пројеката из средстава предвиђених Одлуком о буџету 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  <w:lang w:val="sr-Cyrl-CS"/>
        </w:rPr>
        <w:t>рада Врања</w:t>
      </w:r>
      <w:r>
        <w:rPr>
          <w:rFonts w:ascii="Times New Roman" w:hAnsi="Times New Roman"/>
          <w:sz w:val="24"/>
          <w:szCs w:val="24"/>
        </w:rPr>
        <w:t xml:space="preserve"> за 202</w:t>
      </w:r>
      <w:r>
        <w:rPr>
          <w:rFonts w:hint="default" w:ascii="Times New Roman" w:hAnsi="Times New Roman"/>
          <w:sz w:val="24"/>
          <w:szCs w:val="24"/>
          <w:lang w:val="sr-Latn-RS"/>
        </w:rPr>
        <w:t>5</w:t>
      </w:r>
      <w:r>
        <w:rPr>
          <w:rFonts w:ascii="Times New Roman" w:hAnsi="Times New Roman"/>
          <w:sz w:val="24"/>
          <w:szCs w:val="24"/>
        </w:rPr>
        <w:t>. годину</w:t>
      </w:r>
      <w:r>
        <w:rPr>
          <w:rFonts w:ascii="Times New Roman" w:hAnsi="Times New Roman"/>
          <w:sz w:val="24"/>
          <w:szCs w:val="24"/>
          <w:lang w:val="sr-Cyrl-CS"/>
        </w:rPr>
        <w:t xml:space="preserve"> имају удружења</w:t>
      </w:r>
      <w:r>
        <w:rPr>
          <w:rFonts w:ascii="Times New Roman" w:hAnsi="Times New Roman"/>
          <w:sz w:val="24"/>
          <w:szCs w:val="24"/>
        </w:rPr>
        <w:t xml:space="preserve"> младих / за младе</w:t>
      </w:r>
      <w:r>
        <w:rPr>
          <w:rFonts w:ascii="Times New Roman" w:hAnsi="Times New Roman"/>
          <w:sz w:val="24"/>
          <w:szCs w:val="24"/>
          <w:lang w:val="sr-Cyrl-CS"/>
        </w:rPr>
        <w:t xml:space="preserve"> која испуњавају следеће услове:</w:t>
      </w:r>
    </w:p>
    <w:p w14:paraId="031E4CC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-да су основана у складу са вежећим прописима којима је уређено оснивање удружења</w:t>
      </w:r>
      <w:r>
        <w:rPr>
          <w:rFonts w:ascii="Times New Roman" w:hAnsi="Times New Roman"/>
          <w:sz w:val="24"/>
          <w:szCs w:val="24"/>
        </w:rPr>
        <w:t xml:space="preserve"> младих / за младе;</w:t>
      </w:r>
    </w:p>
    <w:p w14:paraId="64DDCB9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</w:t>
      </w:r>
      <w:r>
        <w:rPr>
          <w:rFonts w:ascii="Times New Roman" w:hAnsi="Times New Roman"/>
          <w:sz w:val="24"/>
          <w:szCs w:val="24"/>
          <w:lang w:val="sr-Cyrl-CS"/>
        </w:rPr>
        <w:t>да</w:t>
      </w:r>
      <w:r>
        <w:rPr>
          <w:rFonts w:ascii="Times New Roman" w:hAnsi="Times New Roman"/>
          <w:sz w:val="24"/>
          <w:szCs w:val="24"/>
        </w:rPr>
        <w:t xml:space="preserve"> је</w:t>
      </w:r>
      <w:r>
        <w:rPr>
          <w:rFonts w:hint="default"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</w:rPr>
        <w:t>у Статуту удружења у циљевима недвосмислено наведен рад са младима;</w:t>
      </w:r>
    </w:p>
    <w:p w14:paraId="351972E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-да је седиште удружења на територији 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  <w:lang w:val="sr-Cyrl-CS"/>
        </w:rPr>
        <w:t>рада Врања и да се програми и пројекти од јавног интереса реализују на територи</w:t>
      </w:r>
      <w:r>
        <w:rPr>
          <w:rFonts w:ascii="Times New Roman" w:hAnsi="Times New Roman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  <w:lang w:val="sr-Cyrl-CS"/>
        </w:rPr>
        <w:t xml:space="preserve">и 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  <w:lang w:val="sr-Cyrl-CS"/>
        </w:rPr>
        <w:t>рада Врања;</w:t>
      </w:r>
    </w:p>
    <w:p w14:paraId="2E31357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да предложеним програмом / пројектом дају допринос у реализацији приоритета Акционог плана за младе за </w:t>
      </w:r>
      <w:r>
        <w:rPr>
          <w:rFonts w:hint="default" w:ascii="Times New Roman" w:hAnsi="Times New Roman"/>
          <w:sz w:val="24"/>
          <w:szCs w:val="24"/>
          <w:lang w:val="sr-Latn-RS"/>
        </w:rPr>
        <w:t xml:space="preserve">2025. </w:t>
      </w:r>
      <w:r>
        <w:rPr>
          <w:rFonts w:hint="default" w:ascii="Times New Roman" w:hAnsi="Times New Roman"/>
          <w:sz w:val="24"/>
          <w:szCs w:val="24"/>
          <w:lang w:val="sr-Cyrl-RS"/>
        </w:rPr>
        <w:t>годину</w:t>
      </w:r>
      <w:r>
        <w:rPr>
          <w:rFonts w:ascii="Times New Roman" w:hAnsi="Times New Roman"/>
          <w:sz w:val="24"/>
          <w:szCs w:val="24"/>
        </w:rPr>
        <w:t>;</w:t>
      </w:r>
    </w:p>
    <w:p w14:paraId="670AA13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-да деловање удружења није политичке природе.</w:t>
      </w:r>
    </w:p>
    <w:p w14:paraId="1A4F60F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Мерила и критеријуми за избор програма и</w:t>
      </w:r>
      <w:r>
        <w:rPr>
          <w:rFonts w:ascii="Times New Roman" w:hAnsi="Times New Roman"/>
          <w:sz w:val="24"/>
          <w:szCs w:val="24"/>
        </w:rPr>
        <w:t>ли</w:t>
      </w:r>
      <w:r>
        <w:rPr>
          <w:rFonts w:ascii="Times New Roman" w:hAnsi="Times New Roman"/>
          <w:sz w:val="24"/>
          <w:szCs w:val="24"/>
          <w:lang w:val="sr-Cyrl-CS"/>
        </w:rPr>
        <w:t xml:space="preserve"> пројекта </w:t>
      </w:r>
      <w:r>
        <w:rPr>
          <w:rFonts w:ascii="Times New Roman" w:hAnsi="Times New Roman"/>
          <w:sz w:val="24"/>
          <w:szCs w:val="24"/>
        </w:rPr>
        <w:t xml:space="preserve">за реализацију Акционог плана за младе </w:t>
      </w:r>
      <w:r>
        <w:rPr>
          <w:rFonts w:ascii="Times New Roman" w:hAnsi="Times New Roman"/>
          <w:sz w:val="24"/>
          <w:szCs w:val="24"/>
          <w:lang w:val="sr-Cyrl-CS"/>
        </w:rPr>
        <w:t>који се финансирају или суфинансирају из буџета града су:</w:t>
      </w:r>
    </w:p>
    <w:p w14:paraId="2F79566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-</w:t>
      </w:r>
      <w:r>
        <w:rPr>
          <w:rFonts w:ascii="Times New Roman" w:hAnsi="Times New Roman"/>
          <w:sz w:val="24"/>
          <w:szCs w:val="24"/>
        </w:rPr>
        <w:t xml:space="preserve"> капацитет носиоца пројекта, предложене квалификације и референце пројектног тима усклађене са предложеним циљевима, резултатима и активностима пројекта;</w:t>
      </w:r>
    </w:p>
    <w:p w14:paraId="36B186E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релевантност програма или пројекта за остваривање Акционог плана за младе;</w:t>
      </w:r>
    </w:p>
    <w:p w14:paraId="17585EE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усклађеност планираних активности  с циљевима и очекиваним  резултатима и циљном групом, разрађеност и изводљивост плана реализације програма или пројекта, остваривост планираних резултата и мерљивост индикатора;</w:t>
      </w:r>
    </w:p>
    <w:p w14:paraId="76D8077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број учесника на програму или пројекту;</w:t>
      </w:r>
    </w:p>
    <w:p w14:paraId="3EBCF66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значај промене која се очекује након примене програма или пројекта и његова одрживост;</w:t>
      </w:r>
    </w:p>
    <w:p w14:paraId="2C58B1E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економску оправданост предлога буџета у односу на циљ и пројектне активности, прецизно и детаљно приказан наративни буџет који објашњава усклађеност предвиђеног трошка са пројектним активностима.</w:t>
      </w:r>
    </w:p>
    <w:p w14:paraId="7594A3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Пријава на јавни конкурс се подноси на обрасцу „Пријава на конкурс за финансирање или суфинансирање програма, односно пројекта </w:t>
      </w:r>
      <w:r>
        <w:rPr>
          <w:rFonts w:ascii="Times New Roman" w:hAnsi="Times New Roman" w:cs="Times New Roman"/>
          <w:sz w:val="24"/>
          <w:szCs w:val="24"/>
        </w:rPr>
        <w:t>за реализацију Акционог плана за младе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20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години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“ (Образац број 1.). Пријава мора бити попуњена, потписана и оверена, у супротном неће бити узета у разматрање. Пријавни формулари могу се преузети са званичног сајта града Врања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www.vranje.org.rs</w:t>
      </w:r>
      <w:r>
        <w:rPr>
          <w:rFonts w:ascii="Times New Roman" w:hAnsi="Times New Roman" w:cs="Times New Roman"/>
          <w:sz w:val="24"/>
          <w:szCs w:val="24"/>
        </w:rPr>
        <w:t>, као и сви остали прописани обрасци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C67B4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Уз пријаву подносилац је у обавези да достави:</w:t>
      </w:r>
    </w:p>
    <w:p w14:paraId="0CADC6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-доказ о подносиоцу пријаве: извод из регистра у којем је субјект регистрован;</w:t>
      </w:r>
    </w:p>
    <w:p w14:paraId="298AF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-преглед основних података о подносиоцу пријаве (историјат, опис делатности, циљна група, досадашњи пројекти);</w:t>
      </w:r>
    </w:p>
    <w:p w14:paraId="11A03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-детаљан опис програма или пројекта, са наведеним активностима, фази у којој се налази ако је започет, циљевима и очекиваним резултатима за чије финансирање или суфинансирање се подноси пријава;</w:t>
      </w:r>
    </w:p>
    <w:p w14:paraId="03FE8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-потписане и оверене протоколе о сарадњи са свим наведеним партнерима на пројекту ако се пројекат тако реализује.</w:t>
      </w:r>
    </w:p>
    <w:p w14:paraId="050BB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изјава о прихватању обавезе подносиоца пријаве према којој, уколико програм односно пројекат буде одобрен, одговорно лице подносиоца пројаве, под кривичном и материјалном одговорношћу изјављује:</w:t>
      </w:r>
    </w:p>
    <w:p w14:paraId="6875A2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lang w:val="sr-Cyrl-CS"/>
        </w:rPr>
        <w:t>да су сви подаци наведени у пријави истинити и тачни;</w:t>
      </w:r>
    </w:p>
    <w:p w14:paraId="7A8ED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  <w:lang w:val="sr-Cyrl-CS"/>
        </w:rPr>
        <w:t>да ће добијена средства бити наменски утрошена,</w:t>
      </w:r>
    </w:p>
    <w:p w14:paraId="17CC19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  <w:lang w:val="sr-Cyrl-CS"/>
        </w:rPr>
        <w:t>да ће у прописаном року, а најкасније до 15. јанурара 202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6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године бити достављен извештај о реализацији програма односно пројекта </w:t>
      </w:r>
      <w:r>
        <w:rPr>
          <w:rFonts w:ascii="Times New Roman" w:hAnsi="Times New Roman" w:cs="Times New Roman"/>
          <w:sz w:val="24"/>
          <w:szCs w:val="24"/>
        </w:rPr>
        <w:t>за реализацију Акционог плана за младе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20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години на прописаном обрасцу са финансијском документацијом;</w:t>
      </w:r>
    </w:p>
    <w:p w14:paraId="64F375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  <w:lang w:val="sr-Cyrl-CS"/>
        </w:rPr>
        <w:t>да ће током реализације програма односно пројекта у публикацијама и другим медијима бити назначено да је реализацију истог подржао град Врање.</w:t>
      </w:r>
    </w:p>
    <w:p w14:paraId="49DDD0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Пре попуњавања пријаве упознати се са Правилником о критеријумима и поступку доделе средстава из буџета града Врања за реализовање програма и пројеката </w:t>
      </w:r>
      <w:r>
        <w:rPr>
          <w:rFonts w:ascii="Times New Roman" w:hAnsi="Times New Roman" w:cs="Times New Roman"/>
          <w:sz w:val="24"/>
          <w:szCs w:val="24"/>
        </w:rPr>
        <w:t>за реализацију Акционог плана за младе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града Врања“, број: 4/23).</w:t>
      </w:r>
    </w:p>
    <w:p w14:paraId="5930E0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Све пристигле програме и пројекте разматраће Комисија за доделу средстава </w:t>
      </w:r>
      <w:r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финансирање или суфинансирање програма и пројеката </w:t>
      </w:r>
      <w:r>
        <w:rPr>
          <w:rFonts w:ascii="Times New Roman" w:hAnsi="Times New Roman" w:cs="Times New Roman"/>
          <w:sz w:val="24"/>
          <w:szCs w:val="24"/>
        </w:rPr>
        <w:t xml:space="preserve"> за реализацију Акционог плана за младе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20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r>
        <w:rPr>
          <w:rFonts w:ascii="Times New Roman" w:hAnsi="Times New Roman" w:cs="Times New Roman"/>
          <w:sz w:val="24"/>
          <w:szCs w:val="24"/>
          <w:lang w:val="sr-Cyrl-CS"/>
        </w:rPr>
        <w:t>одини (Комисију именује Градско веће), Комисија  утврђује листу вредновања и рангирања пријављених програма  у року који не може бити дужи од 60 дана, од дана истека рока за подношење пријава.</w:t>
      </w:r>
    </w:p>
    <w:p w14:paraId="34A5E6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Листа се</w:t>
      </w:r>
      <w:r>
        <w:rPr>
          <w:rFonts w:ascii="Times New Roman" w:hAnsi="Times New Roman" w:cs="Times New Roman"/>
          <w:sz w:val="24"/>
          <w:szCs w:val="24"/>
        </w:rPr>
        <w:t xml:space="preserve"> објављује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 званичном сајту града Врања и на порталу Е-управе.</w:t>
      </w:r>
    </w:p>
    <w:p w14:paraId="460AA7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Учесници конкурса имају право увида  у поднете пријаве  и приложену документацију  у року од три дана од дана објављивања  листе.</w:t>
      </w:r>
    </w:p>
    <w:p w14:paraId="65C4DC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листу учесници конкурса имају право приговора у року од 8 дана од дана њеног објављивања. Одлуку о приговору, која мора бити образложена Градско веће града Врања доноси  у року од 15 дана, од дана његовог пријема.</w:t>
      </w:r>
    </w:p>
    <w:p w14:paraId="75B46D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Одлуку о избору програма и пројеката који ће се суфинансирати  или финансирати средствима из буџета града Врања, Градско веће доноси у року од 30 дана, од истека рока за подношење приговора.</w:t>
      </w:r>
    </w:p>
    <w:p w14:paraId="44ADF3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Пријаве на конкурс уз пратећу документацију, у 3 (три) примарака, у затвореној коверти подносе се лично или путем поште на адресу: улица </w:t>
      </w:r>
      <w:r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раља Милана број 1, на шалтеру писарнице у Услужном центру Града Врања, са назнаком написаној на затвореној коверти за „Градско веће - Комисији за доделу средстава </w:t>
      </w:r>
      <w:r>
        <w:rPr>
          <w:rFonts w:ascii="Times New Roman" w:hAnsi="Times New Roman" w:cs="Times New Roman"/>
          <w:sz w:val="24"/>
          <w:szCs w:val="24"/>
        </w:rPr>
        <w:t>за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финансирање или суфинансирање програма и пројеката </w:t>
      </w:r>
      <w:r>
        <w:rPr>
          <w:rFonts w:ascii="Times New Roman" w:hAnsi="Times New Roman" w:cs="Times New Roman"/>
          <w:sz w:val="24"/>
          <w:szCs w:val="24"/>
        </w:rPr>
        <w:t xml:space="preserve"> за реализацију Акционог плана за младе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20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>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години“.      </w:t>
      </w:r>
    </w:p>
    <w:p w14:paraId="4532BE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Нетачно и непотпуно попуњене и неблаговремено достављене пријаве и пратећа документација, као и пријаве које нису достављене на прописаном обрасцу неће бити узете у разматрање. </w:t>
      </w:r>
    </w:p>
    <w:p w14:paraId="3FDE7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Контакт особа </w:t>
      </w:r>
      <w:r>
        <w:rPr>
          <w:rFonts w:ascii="Times New Roman" w:hAnsi="Times New Roman" w:cs="Times New Roman"/>
          <w:sz w:val="24"/>
          <w:szCs w:val="24"/>
        </w:rPr>
        <w:t>Лука Трајковић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координатор Канцеларије за младе Града Врања</w:t>
      </w:r>
      <w:r>
        <w:rPr>
          <w:rFonts w:ascii="Times New Roman" w:hAnsi="Times New Roman" w:cs="Times New Roman"/>
          <w:sz w:val="24"/>
          <w:szCs w:val="24"/>
          <w:lang w:val="sr-Cyrl-CS"/>
        </w:rPr>
        <w:t>, контакт телефон: 0</w:t>
      </w:r>
      <w:r>
        <w:rPr>
          <w:rFonts w:ascii="Times New Roman" w:hAnsi="Times New Roman" w:cs="Times New Roman"/>
          <w:sz w:val="24"/>
          <w:szCs w:val="24"/>
        </w:rPr>
        <w:t>63</w:t>
      </w:r>
      <w:r>
        <w:rPr>
          <w:rFonts w:ascii="Times New Roman" w:hAnsi="Times New Roman" w:cs="Times New Roman"/>
          <w:sz w:val="24"/>
          <w:szCs w:val="24"/>
          <w:lang w:val="sr-Cyrl-CS"/>
        </w:rPr>
        <w:t>/40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</w:rPr>
        <w:t>751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E9C40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ADD55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BBABA47">
      <w:pPr>
        <w:spacing w:after="0" w:line="240" w:lineRule="auto"/>
      </w:pPr>
    </w:p>
    <w:p w14:paraId="7A2A270B">
      <w:pPr>
        <w:spacing w:after="0" w:line="240" w:lineRule="auto"/>
      </w:pPr>
    </w:p>
    <w:p w14:paraId="224823F8">
      <w:pPr>
        <w:spacing w:after="0" w:line="240" w:lineRule="auto"/>
        <w:ind w:right="90"/>
        <w:rPr>
          <w:rFonts w:ascii="Times New Roman" w:hAnsi="Times New Roman" w:cs="Times New Roman"/>
          <w:sz w:val="26"/>
          <w:szCs w:val="26"/>
        </w:rPr>
      </w:pPr>
    </w:p>
    <w:p w14:paraId="1EC906C5"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6F098B"/>
    <w:rsid w:val="00356390"/>
    <w:rsid w:val="006F098B"/>
    <w:rsid w:val="00B443F5"/>
    <w:rsid w:val="00CD30A4"/>
    <w:rsid w:val="10EB2DDB"/>
    <w:rsid w:val="18B61ED2"/>
    <w:rsid w:val="299947F3"/>
    <w:rsid w:val="2B9C14A2"/>
    <w:rsid w:val="51F14AC8"/>
    <w:rsid w:val="5A92737F"/>
    <w:rsid w:val="68721B5C"/>
    <w:rsid w:val="6FAC7D5F"/>
    <w:rsid w:val="751B0F62"/>
    <w:rsid w:val="7603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000FF" w:themeColor="hyperlink"/>
      <w:u w:val="single"/>
    </w:rPr>
  </w:style>
  <w:style w:type="paragraph" w:styleId="5">
    <w:name w:val="Normal (Web)"/>
    <w:basedOn w:val="1"/>
    <w:link w:val="6"/>
    <w:unhideWhenUsed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6">
    <w:name w:val="Normal (Web) Char"/>
    <w:link w:val="5"/>
    <w:qFormat/>
    <w:locked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1018</Words>
  <Characters>5803</Characters>
  <Lines>48</Lines>
  <Paragraphs>13</Paragraphs>
  <TotalTime>10</TotalTime>
  <ScaleCrop>false</ScaleCrop>
  <LinksUpToDate>false</LinksUpToDate>
  <CharactersWithSpaces>6808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2023-05-22T10:18:00Z</dcterms:created>
  <dc:creator>jpejkovic</dc:creator>
  <cp:lastModifiedBy>Luka Trajkovic</cp:lastModifiedBy>
  <dcterms:modified xsi:type="dcterms:W3CDTF">2025-05-16T08:33:15Z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1033-12.2.0.21179</vt:lpwstr>
  </property>
  <property fmtid="{D5CDD505-2E9C-101B-9397-08002B2CF9AE}" pid="3" name="ICV">
    <vt:lpwstr>FD097987C88243D0AA462EEB816829F8</vt:lpwstr>
  </property>
</Properties>
</file>